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149" w:rsidRPr="009409E1" w:rsidRDefault="008735EE" w:rsidP="008735EE">
      <w:pPr>
        <w:jc w:val="both"/>
        <w:rPr>
          <w:rFonts w:ascii="Arial" w:hAnsi="Arial" w:cs="Arial"/>
          <w:sz w:val="20"/>
          <w:szCs w:val="20"/>
        </w:rPr>
      </w:pPr>
      <w:r w:rsidRPr="009409E1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30CF9A28" wp14:editId="2759BD42">
            <wp:extent cx="996950" cy="996950"/>
            <wp:effectExtent l="0" t="0" r="0" b="0"/>
            <wp:docPr id="8195" name="Picture 3" descr="Z:\logo sf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Z:\logo sf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409E1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38BE66D1" wp14:editId="7B7B3198">
            <wp:extent cx="1765300" cy="682275"/>
            <wp:effectExtent l="0" t="0" r="6350" b="3810"/>
            <wp:docPr id="9" name="Image 8" descr="logo formavih-sf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logo formavih-sfl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00" cy="6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9E1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402A93F9" wp14:editId="3C7B85C2">
            <wp:extent cx="1562100" cy="1041400"/>
            <wp:effectExtent l="0" t="0" r="0" b="6350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1" cy="104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9409E1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9C73632" wp14:editId="1A770A63">
            <wp:extent cx="1352550" cy="945734"/>
            <wp:effectExtent l="0" t="0" r="0" b="6985"/>
            <wp:docPr id="3" name="Image 7" descr="Logo Bon 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7" descr="Logo Bon HOP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53024" cy="9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735EE" w:rsidRPr="009409E1" w:rsidRDefault="008735EE" w:rsidP="008735EE">
      <w:pPr>
        <w:jc w:val="both"/>
        <w:rPr>
          <w:rFonts w:ascii="Arial" w:hAnsi="Arial" w:cs="Arial"/>
          <w:sz w:val="20"/>
          <w:szCs w:val="20"/>
        </w:rPr>
      </w:pPr>
    </w:p>
    <w:p w:rsidR="008735EE" w:rsidRPr="003F6D8D" w:rsidRDefault="00E95B5C" w:rsidP="008735EE">
      <w:pPr>
        <w:pStyle w:val="NormalWeb"/>
        <w:spacing w:before="154" w:beforeAutospacing="0" w:after="0" w:afterAutospacing="0"/>
        <w:jc w:val="center"/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</w:pPr>
      <w:r w:rsidRPr="003F6D8D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 xml:space="preserve">Compte-rendu du </w:t>
      </w:r>
      <w:r w:rsidR="008735EE" w:rsidRPr="003F6D8D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Séminaire de formation</w:t>
      </w:r>
    </w:p>
    <w:p w:rsidR="008735EE" w:rsidRPr="003F6D8D" w:rsidRDefault="008735EE" w:rsidP="008735EE">
      <w:pPr>
        <w:pStyle w:val="NormalWeb"/>
        <w:spacing w:before="154" w:beforeAutospacing="0" w:after="0" w:afterAutospacing="0"/>
        <w:jc w:val="center"/>
        <w:rPr>
          <w:rFonts w:ascii="Arial" w:hAnsi="Arial" w:cs="Arial"/>
          <w:sz w:val="36"/>
          <w:szCs w:val="36"/>
        </w:rPr>
      </w:pPr>
      <w:r w:rsidRPr="003F6D8D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« </w:t>
      </w:r>
      <w:proofErr w:type="spellStart"/>
      <w:r w:rsidRPr="003F6D8D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TECs</w:t>
      </w:r>
      <w:proofErr w:type="spellEnd"/>
      <w:r w:rsidRPr="003F6D8D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 xml:space="preserve"> en COREVIH » </w:t>
      </w:r>
    </w:p>
    <w:p w:rsidR="008735EE" w:rsidRDefault="008735EE" w:rsidP="003F6D8D">
      <w:pPr>
        <w:pStyle w:val="NormalWeb"/>
        <w:spacing w:before="154" w:beforeAutospacing="0" w:after="0" w:afterAutospacing="0"/>
        <w:jc w:val="center"/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</w:pPr>
      <w:r w:rsidRPr="003F6D8D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28 au 31 mai 2019</w:t>
      </w:r>
      <w:r w:rsidR="003F6D8D">
        <w:rPr>
          <w:rFonts w:ascii="Arial" w:hAnsi="Arial" w:cs="Arial"/>
          <w:sz w:val="36"/>
          <w:szCs w:val="36"/>
        </w:rPr>
        <w:t xml:space="preserve"> - </w:t>
      </w:r>
      <w:r w:rsidRPr="003F6D8D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SAINT-MARTIN</w:t>
      </w:r>
    </w:p>
    <w:p w:rsidR="003F6D8D" w:rsidRPr="003F6D8D" w:rsidRDefault="003F6D8D" w:rsidP="003F6D8D">
      <w:pPr>
        <w:pStyle w:val="NormalWeb"/>
        <w:spacing w:before="154" w:beforeAutospacing="0" w:after="0" w:afterAutospacing="0"/>
        <w:jc w:val="center"/>
        <w:rPr>
          <w:rFonts w:ascii="Arial" w:hAnsi="Arial" w:cs="Arial"/>
          <w:sz w:val="36"/>
          <w:szCs w:val="36"/>
        </w:rPr>
      </w:pPr>
      <w:r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V. WALTER</w:t>
      </w:r>
    </w:p>
    <w:p w:rsidR="008735EE" w:rsidRPr="009409E1" w:rsidRDefault="008735EE" w:rsidP="008735EE">
      <w:pPr>
        <w:jc w:val="both"/>
        <w:rPr>
          <w:rFonts w:ascii="Arial" w:hAnsi="Arial" w:cs="Arial"/>
          <w:sz w:val="20"/>
          <w:szCs w:val="20"/>
        </w:rPr>
      </w:pPr>
    </w:p>
    <w:p w:rsidR="008735EE" w:rsidRPr="009409E1" w:rsidRDefault="008735EE" w:rsidP="008735EE">
      <w:pPr>
        <w:jc w:val="center"/>
        <w:rPr>
          <w:rFonts w:ascii="Arial" w:hAnsi="Arial" w:cs="Arial"/>
          <w:sz w:val="20"/>
          <w:szCs w:val="20"/>
        </w:rPr>
      </w:pPr>
      <w:r w:rsidRPr="009409E1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3D632DB" wp14:editId="2B69F2EC">
            <wp:extent cx="4311458" cy="2876550"/>
            <wp:effectExtent l="0" t="0" r="0" b="0"/>
            <wp:docPr id="4" name="Image 4" descr="E:\Poster photos séminaire\Sonesta 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oster photos séminaire\Sonesta hot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64" cy="287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94" w:rsidRPr="009409E1" w:rsidRDefault="00060694" w:rsidP="008735EE">
      <w:pPr>
        <w:jc w:val="center"/>
        <w:rPr>
          <w:rFonts w:ascii="Arial" w:hAnsi="Arial" w:cs="Arial"/>
          <w:sz w:val="20"/>
          <w:szCs w:val="20"/>
        </w:rPr>
      </w:pPr>
    </w:p>
    <w:p w:rsidR="00997A39" w:rsidRPr="00E95B5C" w:rsidRDefault="008735EE" w:rsidP="00E95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95B5C">
        <w:rPr>
          <w:rFonts w:ascii="Arial" w:hAnsi="Arial" w:cs="Arial"/>
          <w:sz w:val="20"/>
          <w:szCs w:val="20"/>
        </w:rPr>
        <w:t xml:space="preserve">Le séminaire de formation annuel des techniciens d’études cliniques s’est tenu au </w:t>
      </w:r>
      <w:proofErr w:type="spellStart"/>
      <w:r w:rsidRPr="00E95B5C">
        <w:rPr>
          <w:rFonts w:ascii="Arial" w:hAnsi="Arial" w:cs="Arial"/>
          <w:sz w:val="20"/>
          <w:szCs w:val="20"/>
        </w:rPr>
        <w:t>Sonesta</w:t>
      </w:r>
      <w:proofErr w:type="spellEnd"/>
      <w:r w:rsidRPr="00E95B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B20F9">
        <w:rPr>
          <w:rFonts w:ascii="Arial" w:hAnsi="Arial" w:cs="Arial"/>
          <w:sz w:val="20"/>
          <w:szCs w:val="20"/>
        </w:rPr>
        <w:t>Resort</w:t>
      </w:r>
      <w:proofErr w:type="spellEnd"/>
      <w:r w:rsidRPr="00E95B5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B20F9">
        <w:rPr>
          <w:rFonts w:ascii="Arial" w:hAnsi="Arial" w:cs="Arial"/>
          <w:sz w:val="20"/>
          <w:szCs w:val="20"/>
        </w:rPr>
        <w:t>Maho</w:t>
      </w:r>
      <w:proofErr w:type="spellEnd"/>
      <w:r w:rsidR="006B20F9">
        <w:rPr>
          <w:rFonts w:ascii="Arial" w:hAnsi="Arial" w:cs="Arial"/>
          <w:sz w:val="20"/>
          <w:szCs w:val="20"/>
        </w:rPr>
        <w:t xml:space="preserve"> </w:t>
      </w:r>
      <w:r w:rsidRPr="00E95B5C">
        <w:rPr>
          <w:rFonts w:ascii="Arial" w:hAnsi="Arial" w:cs="Arial"/>
          <w:sz w:val="20"/>
          <w:szCs w:val="20"/>
        </w:rPr>
        <w:t>(</w:t>
      </w:r>
      <w:proofErr w:type="spellStart"/>
      <w:r w:rsidRPr="00E95B5C">
        <w:rPr>
          <w:rFonts w:ascii="Arial" w:hAnsi="Arial" w:cs="Arial"/>
          <w:sz w:val="20"/>
          <w:szCs w:val="20"/>
        </w:rPr>
        <w:t>Sint</w:t>
      </w:r>
      <w:proofErr w:type="spellEnd"/>
      <w:r w:rsidRPr="00E95B5C">
        <w:rPr>
          <w:rFonts w:ascii="Arial" w:hAnsi="Arial" w:cs="Arial"/>
          <w:sz w:val="20"/>
          <w:szCs w:val="20"/>
        </w:rPr>
        <w:t xml:space="preserve"> Maarten</w:t>
      </w:r>
      <w:r w:rsidR="00997A39" w:rsidRPr="00E95B5C">
        <w:rPr>
          <w:rFonts w:ascii="Arial" w:hAnsi="Arial" w:cs="Arial"/>
          <w:sz w:val="20"/>
          <w:szCs w:val="20"/>
        </w:rPr>
        <w:t>, Antilles Néerlandaises)</w:t>
      </w:r>
      <w:r w:rsidRPr="00E95B5C">
        <w:rPr>
          <w:rFonts w:ascii="Arial" w:hAnsi="Arial" w:cs="Arial"/>
          <w:sz w:val="20"/>
          <w:szCs w:val="20"/>
        </w:rPr>
        <w:t>) du 28 au 31 mai 2019.</w:t>
      </w:r>
    </w:p>
    <w:p w:rsidR="00997A39" w:rsidRPr="00E95B5C" w:rsidRDefault="00997A39" w:rsidP="00E95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409E1" w:rsidRPr="00E95B5C" w:rsidRDefault="009409E1" w:rsidP="00E95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95B5C">
        <w:rPr>
          <w:rFonts w:ascii="Arial" w:hAnsi="Arial" w:cs="Arial"/>
          <w:sz w:val="20"/>
          <w:szCs w:val="20"/>
        </w:rPr>
        <w:t>Ce sémina</w:t>
      </w:r>
      <w:r w:rsidR="00997A39" w:rsidRPr="00E95B5C">
        <w:rPr>
          <w:rFonts w:ascii="Arial" w:hAnsi="Arial" w:cs="Arial"/>
          <w:sz w:val="20"/>
          <w:szCs w:val="20"/>
        </w:rPr>
        <w:t>ire existe depuis plus de 30 ans. I</w:t>
      </w:r>
      <w:r w:rsidRPr="00E95B5C">
        <w:rPr>
          <w:rFonts w:ascii="Arial" w:hAnsi="Arial" w:cs="Arial"/>
          <w:sz w:val="20"/>
          <w:szCs w:val="20"/>
        </w:rPr>
        <w:t xml:space="preserve">nitialement organisé à Lyon par le COREVIH Lyon Vallée du Rhône, </w:t>
      </w:r>
      <w:r w:rsidR="00997A39" w:rsidRPr="00E95B5C">
        <w:rPr>
          <w:rFonts w:ascii="Arial" w:hAnsi="Arial" w:cs="Arial"/>
          <w:sz w:val="20"/>
          <w:szCs w:val="20"/>
        </w:rPr>
        <w:t xml:space="preserve">il </w:t>
      </w:r>
      <w:r w:rsidRPr="00E95B5C">
        <w:rPr>
          <w:rFonts w:ascii="Arial" w:hAnsi="Arial" w:cs="Arial"/>
          <w:sz w:val="20"/>
          <w:szCs w:val="20"/>
        </w:rPr>
        <w:t xml:space="preserve">a été repris par un comité d’organisation composé de 8 </w:t>
      </w:r>
      <w:proofErr w:type="spellStart"/>
      <w:r w:rsidRPr="00E95B5C">
        <w:rPr>
          <w:rFonts w:ascii="Arial" w:hAnsi="Arial" w:cs="Arial"/>
          <w:sz w:val="20"/>
          <w:szCs w:val="20"/>
        </w:rPr>
        <w:t>TECs</w:t>
      </w:r>
      <w:proofErr w:type="spellEnd"/>
      <w:r w:rsidRPr="00E95B5C">
        <w:rPr>
          <w:rFonts w:ascii="Arial" w:hAnsi="Arial" w:cs="Arial"/>
          <w:sz w:val="20"/>
          <w:szCs w:val="20"/>
        </w:rPr>
        <w:t xml:space="preserve"> volontaires depuis 2017, ce qui a permis de le délocaliser chaque année. </w:t>
      </w:r>
      <w:r w:rsidR="00060694" w:rsidRPr="00E95B5C">
        <w:rPr>
          <w:rFonts w:ascii="Arial" w:hAnsi="Arial" w:cs="Arial"/>
          <w:sz w:val="20"/>
          <w:szCs w:val="20"/>
        </w:rPr>
        <w:t>C’est la première année que les départements d’outre-mer sont site d’accueil, sous un format inédit de 3 jours de formation et une journée récréative.</w:t>
      </w:r>
    </w:p>
    <w:p w:rsidR="009409E1" w:rsidRPr="00E95B5C" w:rsidRDefault="009409E1" w:rsidP="00E95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95B5C">
        <w:rPr>
          <w:rFonts w:ascii="Arial" w:hAnsi="Arial" w:cs="Arial"/>
          <w:sz w:val="20"/>
          <w:szCs w:val="20"/>
        </w:rPr>
        <w:t>L’île de Saint-Martin a été choisie en lien avec l’implication des équipes locales</w:t>
      </w:r>
      <w:r w:rsidR="0056656E">
        <w:rPr>
          <w:rFonts w:ascii="Arial" w:hAnsi="Arial" w:cs="Arial"/>
          <w:sz w:val="20"/>
          <w:szCs w:val="20"/>
        </w:rPr>
        <w:t xml:space="preserve"> </w:t>
      </w:r>
      <w:r w:rsidR="00997A39" w:rsidRPr="00E95B5C">
        <w:rPr>
          <w:rFonts w:ascii="Arial" w:hAnsi="Arial" w:cs="Arial"/>
          <w:sz w:val="20"/>
          <w:szCs w:val="20"/>
        </w:rPr>
        <w:t xml:space="preserve">et par solidarité </w:t>
      </w:r>
      <w:r w:rsidRPr="00E95B5C">
        <w:rPr>
          <w:rFonts w:ascii="Arial" w:hAnsi="Arial" w:cs="Arial"/>
          <w:sz w:val="20"/>
          <w:szCs w:val="20"/>
        </w:rPr>
        <w:t xml:space="preserve">suite au passage </w:t>
      </w:r>
      <w:r w:rsidR="00997A39" w:rsidRPr="00E95B5C">
        <w:rPr>
          <w:rFonts w:ascii="Arial" w:hAnsi="Arial" w:cs="Arial"/>
          <w:sz w:val="20"/>
          <w:szCs w:val="20"/>
        </w:rPr>
        <w:t xml:space="preserve">destructeur </w:t>
      </w:r>
      <w:r w:rsidRPr="00E95B5C">
        <w:rPr>
          <w:rFonts w:ascii="Arial" w:hAnsi="Arial" w:cs="Arial"/>
          <w:sz w:val="20"/>
          <w:szCs w:val="20"/>
        </w:rPr>
        <w:t>de l’ouragan IRMA en septembre 2017.</w:t>
      </w:r>
      <w:r w:rsidR="00997A39" w:rsidRPr="00E95B5C">
        <w:rPr>
          <w:rFonts w:ascii="Arial" w:hAnsi="Arial" w:cs="Arial"/>
          <w:sz w:val="20"/>
          <w:szCs w:val="20"/>
        </w:rPr>
        <w:t xml:space="preserve"> Il s’agissait d’un véritable défi organisationnel - une bonne partie des infrastructures étant encore hors d’usage – et financier.</w:t>
      </w:r>
    </w:p>
    <w:p w:rsidR="009409E1" w:rsidRPr="00E95B5C" w:rsidRDefault="009409E1" w:rsidP="00E95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35EE" w:rsidRPr="00E95B5C" w:rsidRDefault="00060694" w:rsidP="00E95B5C">
      <w:pPr>
        <w:jc w:val="both"/>
        <w:rPr>
          <w:rFonts w:ascii="Arial" w:hAnsi="Arial" w:cs="Arial"/>
          <w:sz w:val="20"/>
          <w:szCs w:val="20"/>
        </w:rPr>
      </w:pPr>
      <w:r w:rsidRPr="00E95B5C">
        <w:rPr>
          <w:rFonts w:ascii="Arial" w:hAnsi="Arial" w:cs="Arial"/>
          <w:sz w:val="20"/>
          <w:szCs w:val="20"/>
        </w:rPr>
        <w:t xml:space="preserve">58 </w:t>
      </w:r>
      <w:proofErr w:type="spellStart"/>
      <w:r w:rsidRPr="00E95B5C">
        <w:rPr>
          <w:rFonts w:ascii="Arial" w:hAnsi="Arial" w:cs="Arial"/>
          <w:sz w:val="20"/>
          <w:szCs w:val="20"/>
        </w:rPr>
        <w:t>Tecs</w:t>
      </w:r>
      <w:proofErr w:type="spellEnd"/>
      <w:r w:rsidRPr="00E95B5C">
        <w:rPr>
          <w:rFonts w:ascii="Arial" w:hAnsi="Arial" w:cs="Arial"/>
          <w:sz w:val="20"/>
          <w:szCs w:val="20"/>
        </w:rPr>
        <w:t xml:space="preserve"> issus de 22 COREVIH différents ont fait le déplacement pour participer à la rencontre. Leur profil était varié (ARC - TEC - IDE - Assistante administrative – Chargée d’études cliniques).</w:t>
      </w:r>
    </w:p>
    <w:p w:rsidR="00960CC1" w:rsidRDefault="00960CC1" w:rsidP="008735EE">
      <w:pPr>
        <w:jc w:val="both"/>
        <w:rPr>
          <w:rFonts w:ascii="Arial" w:hAnsi="Arial" w:cs="Arial"/>
          <w:sz w:val="20"/>
          <w:szCs w:val="20"/>
        </w:rPr>
      </w:pPr>
    </w:p>
    <w:p w:rsidR="00960CC1" w:rsidRDefault="00960CC1" w:rsidP="00960CC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4729427" cy="3155414"/>
            <wp:effectExtent l="0" t="0" r="0" b="6985"/>
            <wp:docPr id="5" name="Image 5" descr="E:\Poster photos séminaire\Arrivée Son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oster photos séminaire\Arrivée Sones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557" cy="3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39" w:rsidRPr="00E95B5C" w:rsidRDefault="00997A39" w:rsidP="00E95B5C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E95B5C">
        <w:rPr>
          <w:rFonts w:ascii="Arial" w:hAnsi="Arial" w:cs="Arial"/>
          <w:sz w:val="20"/>
          <w:szCs w:val="20"/>
        </w:rPr>
        <w:t>Au plus fort de la manifestation ce sont près de 80 personnes (intervenants et invités locaux compris) qui se sont réunis autour du thème « Echanges de pratiques et actualisation de connaissances cliniques ».</w:t>
      </w:r>
    </w:p>
    <w:p w:rsidR="00960CC1" w:rsidRPr="00E95B5C" w:rsidRDefault="00960CC1" w:rsidP="00E95B5C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:rsidR="00960CC1" w:rsidRPr="00E95B5C" w:rsidRDefault="009409E1" w:rsidP="00E95B5C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E95B5C">
        <w:rPr>
          <w:rFonts w:ascii="Arial" w:hAnsi="Arial" w:cs="Arial"/>
          <w:sz w:val="20"/>
          <w:szCs w:val="20"/>
        </w:rPr>
        <w:t xml:space="preserve">Les objectifs </w:t>
      </w:r>
      <w:r w:rsidR="00997A39" w:rsidRPr="00E95B5C">
        <w:rPr>
          <w:rFonts w:ascii="Arial" w:hAnsi="Arial" w:cs="Arial"/>
          <w:sz w:val="20"/>
          <w:szCs w:val="20"/>
        </w:rPr>
        <w:t>étaient variés :</w:t>
      </w:r>
    </w:p>
    <w:p w:rsidR="00960CC1" w:rsidRPr="00E95B5C" w:rsidRDefault="00060694" w:rsidP="00E95B5C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5B5C">
        <w:rPr>
          <w:rFonts w:ascii="Arial" w:hAnsi="Arial" w:cs="Arial"/>
          <w:sz w:val="20"/>
          <w:szCs w:val="20"/>
        </w:rPr>
        <w:t>Apporter les connaissances médicales fondamentales et actualisées pour permettre de</w:t>
      </w:r>
      <w:r w:rsidR="00960CC1" w:rsidRPr="00E95B5C">
        <w:rPr>
          <w:rFonts w:ascii="Arial" w:hAnsi="Arial" w:cs="Arial"/>
          <w:sz w:val="20"/>
          <w:szCs w:val="20"/>
        </w:rPr>
        <w:t xml:space="preserve"> </w:t>
      </w:r>
      <w:r w:rsidRPr="00E95B5C">
        <w:rPr>
          <w:rFonts w:ascii="Arial" w:hAnsi="Arial" w:cs="Arial"/>
          <w:sz w:val="20"/>
          <w:szCs w:val="20"/>
        </w:rPr>
        <w:t>mieux appréhender l’évolution de la pathologie.</w:t>
      </w:r>
    </w:p>
    <w:p w:rsidR="00960CC1" w:rsidRPr="00E95B5C" w:rsidRDefault="00060694" w:rsidP="00E95B5C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5B5C">
        <w:rPr>
          <w:rFonts w:ascii="Arial" w:hAnsi="Arial" w:cs="Arial"/>
          <w:sz w:val="20"/>
          <w:szCs w:val="20"/>
        </w:rPr>
        <w:t>Evolution du métier de TEC, sa représentation</w:t>
      </w:r>
    </w:p>
    <w:p w:rsidR="00960CC1" w:rsidRPr="00E95B5C" w:rsidRDefault="00060694" w:rsidP="00E95B5C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5B5C">
        <w:rPr>
          <w:rFonts w:ascii="Arial" w:hAnsi="Arial" w:cs="Arial"/>
          <w:sz w:val="20"/>
          <w:szCs w:val="20"/>
        </w:rPr>
        <w:t>Expériences de TEC en COREVIH</w:t>
      </w:r>
    </w:p>
    <w:p w:rsidR="00960CC1" w:rsidRPr="00E95B5C" w:rsidRDefault="00060694" w:rsidP="00E95B5C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5B5C">
        <w:rPr>
          <w:rFonts w:ascii="Arial" w:hAnsi="Arial" w:cs="Arial"/>
          <w:sz w:val="20"/>
          <w:szCs w:val="20"/>
        </w:rPr>
        <w:t>Echanges de pratiques</w:t>
      </w:r>
    </w:p>
    <w:p w:rsidR="00060694" w:rsidRPr="00E95B5C" w:rsidRDefault="00060694" w:rsidP="00E95B5C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5B5C">
        <w:rPr>
          <w:rFonts w:ascii="Arial" w:hAnsi="Arial" w:cs="Arial"/>
          <w:sz w:val="20"/>
          <w:szCs w:val="20"/>
        </w:rPr>
        <w:t>Utilisation des outils</w:t>
      </w:r>
    </w:p>
    <w:p w:rsidR="00960CC1" w:rsidRPr="00960CC1" w:rsidRDefault="00960CC1" w:rsidP="00960CC1">
      <w:pPr>
        <w:pStyle w:val="Sansinterligne"/>
        <w:ind w:left="360"/>
      </w:pPr>
    </w:p>
    <w:p w:rsidR="00960CC1" w:rsidRDefault="00960CC1" w:rsidP="00960CC1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196591" cy="3467100"/>
            <wp:effectExtent l="0" t="0" r="4445" b="0"/>
            <wp:docPr id="6" name="Image 6" descr="E:\Poster photos séminaire\meeting roo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oster photos séminaire\meeting room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90" cy="347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C1" w:rsidRPr="003C7499" w:rsidRDefault="00960CC1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C7499">
        <w:rPr>
          <w:rFonts w:ascii="Arial" w:hAnsi="Arial" w:cs="Arial"/>
          <w:sz w:val="20"/>
          <w:szCs w:val="20"/>
        </w:rPr>
        <w:lastRenderedPageBreak/>
        <w:t xml:space="preserve">Le programme, volontairement riche et varié, avait pour but de mieux faire connaître les problématiques de nos territoires d’outre-mer qui ont leurs spécificités propres. La diversité </w:t>
      </w:r>
      <w:r w:rsidR="003C7499" w:rsidRPr="003C7499">
        <w:rPr>
          <w:rFonts w:ascii="Arial" w:hAnsi="Arial" w:cs="Arial"/>
          <w:sz w:val="20"/>
          <w:szCs w:val="20"/>
        </w:rPr>
        <w:t xml:space="preserve">et la qualité </w:t>
      </w:r>
      <w:r w:rsidRPr="003C7499">
        <w:rPr>
          <w:rFonts w:ascii="Arial" w:hAnsi="Arial" w:cs="Arial"/>
          <w:sz w:val="20"/>
          <w:szCs w:val="20"/>
        </w:rPr>
        <w:t>des interventions a permis de couvrir au mieux les thèmes qui traversent à différents degrés la mosaïque territoriale de la région Caraïbe, région toujours lourdement impactée par l’épidémie VIH/Sida mais aussi confrontée à d’autres épidémies d’infections émergentes ou ré-émergentes (IST, Arboviroses…).</w:t>
      </w:r>
    </w:p>
    <w:p w:rsidR="008B6042" w:rsidRPr="003C7499" w:rsidRDefault="008B6042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C7499" w:rsidRPr="003C7499" w:rsidRDefault="003C7499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C7499">
        <w:rPr>
          <w:rFonts w:ascii="Arial" w:hAnsi="Arial" w:cs="Arial"/>
          <w:sz w:val="20"/>
          <w:szCs w:val="20"/>
        </w:rPr>
        <w:t>Parmi les points forts mis en évidence par les participants, on peut relever :</w:t>
      </w:r>
    </w:p>
    <w:p w:rsidR="00960CC1" w:rsidRPr="003C7499" w:rsidRDefault="00960CC1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B6042" w:rsidRPr="003C7499" w:rsidRDefault="008B6042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C7499">
        <w:rPr>
          <w:rFonts w:ascii="Arial" w:hAnsi="Arial" w:cs="Arial"/>
          <w:sz w:val="20"/>
          <w:szCs w:val="20"/>
        </w:rPr>
        <w:t xml:space="preserve">- </w:t>
      </w:r>
      <w:r w:rsidR="003C7499" w:rsidRPr="003C7499">
        <w:rPr>
          <w:rFonts w:ascii="Arial" w:hAnsi="Arial" w:cs="Arial"/>
          <w:sz w:val="20"/>
          <w:szCs w:val="20"/>
        </w:rPr>
        <w:t>une m</w:t>
      </w:r>
      <w:r w:rsidRPr="003C7499">
        <w:rPr>
          <w:rFonts w:ascii="Arial" w:hAnsi="Arial" w:cs="Arial"/>
          <w:sz w:val="20"/>
          <w:szCs w:val="20"/>
        </w:rPr>
        <w:t>eilleure connaissance des spécificités des Caraïbes (épidémie VIH + histoire de l’î</w:t>
      </w:r>
      <w:r w:rsidR="003C7499" w:rsidRPr="003C7499">
        <w:rPr>
          <w:rFonts w:ascii="Arial" w:hAnsi="Arial" w:cs="Arial"/>
          <w:sz w:val="20"/>
          <w:szCs w:val="20"/>
        </w:rPr>
        <w:t xml:space="preserve">le), des </w:t>
      </w:r>
      <w:r w:rsidRPr="003C7499">
        <w:rPr>
          <w:rFonts w:ascii="Arial" w:hAnsi="Arial" w:cs="Arial"/>
          <w:sz w:val="20"/>
          <w:szCs w:val="20"/>
        </w:rPr>
        <w:t>cultures différentes dans les DROM, des difficultés rencon</w:t>
      </w:r>
      <w:r w:rsidR="00F82299">
        <w:rPr>
          <w:rFonts w:ascii="Arial" w:hAnsi="Arial" w:cs="Arial"/>
          <w:sz w:val="20"/>
          <w:szCs w:val="20"/>
        </w:rPr>
        <w:t xml:space="preserve">trées : prise de conscience des particularités </w:t>
      </w:r>
      <w:r w:rsidRPr="003C7499">
        <w:rPr>
          <w:rFonts w:ascii="Arial" w:hAnsi="Arial" w:cs="Arial"/>
          <w:sz w:val="20"/>
          <w:szCs w:val="20"/>
        </w:rPr>
        <w:t xml:space="preserve">et des prises en charges </w:t>
      </w:r>
      <w:r w:rsidR="005D6637">
        <w:rPr>
          <w:rFonts w:ascii="Arial" w:hAnsi="Arial" w:cs="Arial"/>
          <w:sz w:val="20"/>
          <w:szCs w:val="20"/>
        </w:rPr>
        <w:t>spécifiques</w:t>
      </w:r>
      <w:r w:rsidR="00E95B5C">
        <w:rPr>
          <w:rFonts w:ascii="Arial" w:hAnsi="Arial" w:cs="Arial"/>
          <w:sz w:val="20"/>
          <w:szCs w:val="20"/>
        </w:rPr>
        <w:t xml:space="preserve"> en lien avec la diversité des</w:t>
      </w:r>
      <w:r w:rsidR="005D6637">
        <w:rPr>
          <w:rFonts w:ascii="Arial" w:hAnsi="Arial" w:cs="Arial"/>
          <w:sz w:val="20"/>
          <w:szCs w:val="20"/>
        </w:rPr>
        <w:t xml:space="preserve"> populations</w:t>
      </w:r>
      <w:r w:rsidRPr="003C7499">
        <w:rPr>
          <w:rFonts w:ascii="Arial" w:hAnsi="Arial" w:cs="Arial"/>
          <w:sz w:val="20"/>
          <w:szCs w:val="20"/>
        </w:rPr>
        <w:t>.</w:t>
      </w:r>
    </w:p>
    <w:p w:rsidR="008B6042" w:rsidRPr="003C7499" w:rsidRDefault="008B6042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C7499">
        <w:rPr>
          <w:rFonts w:ascii="Arial" w:hAnsi="Arial" w:cs="Arial"/>
          <w:sz w:val="20"/>
          <w:szCs w:val="20"/>
        </w:rPr>
        <w:t xml:space="preserve">- </w:t>
      </w:r>
      <w:r w:rsidR="003C7499" w:rsidRPr="003C7499">
        <w:rPr>
          <w:rFonts w:ascii="Arial" w:hAnsi="Arial" w:cs="Arial"/>
          <w:sz w:val="20"/>
          <w:szCs w:val="20"/>
        </w:rPr>
        <w:t>des s</w:t>
      </w:r>
      <w:r w:rsidRPr="003C7499">
        <w:rPr>
          <w:rFonts w:ascii="Arial" w:hAnsi="Arial" w:cs="Arial"/>
          <w:sz w:val="20"/>
          <w:szCs w:val="20"/>
        </w:rPr>
        <w:t>imilarités retrouvées avec les patients étrangers</w:t>
      </w:r>
      <w:r w:rsidR="003C7499" w:rsidRPr="003C7499">
        <w:rPr>
          <w:rFonts w:ascii="Arial" w:hAnsi="Arial" w:cs="Arial"/>
          <w:sz w:val="20"/>
          <w:szCs w:val="20"/>
        </w:rPr>
        <w:t xml:space="preserve"> suivis en métropole, de belles </w:t>
      </w:r>
      <w:r w:rsidRPr="003C7499">
        <w:rPr>
          <w:rFonts w:ascii="Arial" w:hAnsi="Arial" w:cs="Arial"/>
          <w:sz w:val="20"/>
          <w:szCs w:val="20"/>
        </w:rPr>
        <w:t xml:space="preserve">expériences à s'approprier et à mettre en </w:t>
      </w:r>
      <w:proofErr w:type="spellStart"/>
      <w:r w:rsidRPr="003C7499">
        <w:rPr>
          <w:rFonts w:ascii="Arial" w:hAnsi="Arial" w:cs="Arial"/>
          <w:sz w:val="20"/>
          <w:szCs w:val="20"/>
        </w:rPr>
        <w:t>oeuvre</w:t>
      </w:r>
      <w:proofErr w:type="spellEnd"/>
      <w:r w:rsidRPr="003C7499">
        <w:rPr>
          <w:rFonts w:ascii="Arial" w:hAnsi="Arial" w:cs="Arial"/>
          <w:sz w:val="20"/>
          <w:szCs w:val="20"/>
        </w:rPr>
        <w:t>.</w:t>
      </w:r>
    </w:p>
    <w:p w:rsidR="003C7499" w:rsidRDefault="008B6042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C7499">
        <w:rPr>
          <w:rFonts w:ascii="Arial" w:hAnsi="Arial" w:cs="Arial"/>
          <w:sz w:val="20"/>
          <w:szCs w:val="20"/>
        </w:rPr>
        <w:t xml:space="preserve">- </w:t>
      </w:r>
      <w:r w:rsidR="003C7499" w:rsidRPr="003C7499">
        <w:rPr>
          <w:rFonts w:ascii="Arial" w:hAnsi="Arial" w:cs="Arial"/>
          <w:sz w:val="20"/>
          <w:szCs w:val="20"/>
        </w:rPr>
        <w:t>la partie a</w:t>
      </w:r>
      <w:r w:rsidRPr="003C7499">
        <w:rPr>
          <w:rFonts w:ascii="Arial" w:hAnsi="Arial" w:cs="Arial"/>
          <w:sz w:val="20"/>
          <w:szCs w:val="20"/>
        </w:rPr>
        <w:t xml:space="preserve">nthropologique </w:t>
      </w:r>
      <w:r w:rsidR="003C7499" w:rsidRPr="003C7499">
        <w:rPr>
          <w:rFonts w:ascii="Arial" w:hAnsi="Arial" w:cs="Arial"/>
          <w:sz w:val="20"/>
          <w:szCs w:val="20"/>
        </w:rPr>
        <w:t xml:space="preserve">qui </w:t>
      </w:r>
      <w:r w:rsidRPr="003C7499">
        <w:rPr>
          <w:rFonts w:ascii="Arial" w:hAnsi="Arial" w:cs="Arial"/>
          <w:sz w:val="20"/>
          <w:szCs w:val="20"/>
        </w:rPr>
        <w:t xml:space="preserve">a donné à la </w:t>
      </w:r>
      <w:r w:rsidR="003C7499" w:rsidRPr="003C7499">
        <w:rPr>
          <w:rFonts w:ascii="Arial" w:hAnsi="Arial" w:cs="Arial"/>
          <w:sz w:val="20"/>
          <w:szCs w:val="20"/>
        </w:rPr>
        <w:t>formation un côté humain</w:t>
      </w:r>
      <w:r w:rsidR="003C7499">
        <w:rPr>
          <w:rFonts w:ascii="Arial" w:hAnsi="Arial" w:cs="Arial"/>
          <w:sz w:val="20"/>
          <w:szCs w:val="20"/>
        </w:rPr>
        <w:t>.</w:t>
      </w:r>
      <w:r w:rsidR="003C7499" w:rsidRPr="003C7499">
        <w:rPr>
          <w:rFonts w:ascii="Arial" w:hAnsi="Arial" w:cs="Arial"/>
          <w:sz w:val="20"/>
          <w:szCs w:val="20"/>
        </w:rPr>
        <w:t xml:space="preserve"> </w:t>
      </w:r>
    </w:p>
    <w:p w:rsidR="008B6042" w:rsidRDefault="008B6042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C7499">
        <w:rPr>
          <w:rFonts w:ascii="Arial" w:hAnsi="Arial" w:cs="Arial"/>
          <w:sz w:val="20"/>
          <w:szCs w:val="20"/>
        </w:rPr>
        <w:t xml:space="preserve">- </w:t>
      </w:r>
      <w:r w:rsidR="003C7499" w:rsidRPr="003C7499">
        <w:rPr>
          <w:rFonts w:ascii="Arial" w:hAnsi="Arial" w:cs="Arial"/>
          <w:sz w:val="20"/>
          <w:szCs w:val="20"/>
        </w:rPr>
        <w:t>le r</w:t>
      </w:r>
      <w:r w:rsidR="003C7499">
        <w:rPr>
          <w:rFonts w:ascii="Arial" w:hAnsi="Arial" w:cs="Arial"/>
          <w:sz w:val="20"/>
          <w:szCs w:val="20"/>
        </w:rPr>
        <w:t>etour</w:t>
      </w:r>
      <w:r w:rsidRPr="003C7499">
        <w:rPr>
          <w:rFonts w:ascii="Arial" w:hAnsi="Arial" w:cs="Arial"/>
          <w:sz w:val="20"/>
          <w:szCs w:val="20"/>
        </w:rPr>
        <w:t xml:space="preserve"> d'expériences, exemples concrets par les acteurs de terrain.</w:t>
      </w:r>
    </w:p>
    <w:p w:rsidR="00667DD0" w:rsidRPr="00667DD0" w:rsidRDefault="00667DD0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67DD0">
        <w:rPr>
          <w:rFonts w:ascii="Arial" w:hAnsi="Arial" w:cs="Arial"/>
          <w:sz w:val="20"/>
          <w:szCs w:val="20"/>
        </w:rPr>
        <w:t>- La diversité des intervenants (</w:t>
      </w:r>
      <w:r>
        <w:rPr>
          <w:rFonts w:ascii="Arial" w:hAnsi="Arial" w:cs="Arial"/>
          <w:sz w:val="20"/>
          <w:szCs w:val="20"/>
        </w:rPr>
        <w:t>corps de métier et localisations).</w:t>
      </w:r>
    </w:p>
    <w:p w:rsidR="003C7499" w:rsidRDefault="003C7499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C7499" w:rsidRDefault="00E620C1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Une mention particulière </w:t>
      </w:r>
      <w:r w:rsidR="006849FA">
        <w:rPr>
          <w:rFonts w:ascii="Arial" w:hAnsi="Arial" w:cs="Arial"/>
          <w:sz w:val="20"/>
          <w:szCs w:val="20"/>
        </w:rPr>
        <w:t>est attribuée à</w:t>
      </w:r>
      <w:r w:rsidR="003C7499">
        <w:rPr>
          <w:rFonts w:ascii="Arial" w:hAnsi="Arial" w:cs="Arial"/>
          <w:sz w:val="20"/>
          <w:szCs w:val="20"/>
        </w:rPr>
        <w:t xml:space="preserve"> la prestation étourdissante du Dr </w:t>
      </w:r>
      <w:r w:rsidR="00D944B5">
        <w:rPr>
          <w:rFonts w:ascii="Arial" w:hAnsi="Arial" w:cs="Arial"/>
          <w:sz w:val="20"/>
          <w:szCs w:val="20"/>
        </w:rPr>
        <w:t xml:space="preserve">Loïc </w:t>
      </w:r>
      <w:proofErr w:type="spellStart"/>
      <w:r w:rsidR="00D944B5">
        <w:rPr>
          <w:rFonts w:ascii="Arial" w:hAnsi="Arial" w:cs="Arial"/>
          <w:sz w:val="20"/>
          <w:szCs w:val="20"/>
        </w:rPr>
        <w:t>Epelboi</w:t>
      </w:r>
      <w:r w:rsidR="003C7499">
        <w:rPr>
          <w:rFonts w:ascii="Arial" w:hAnsi="Arial" w:cs="Arial"/>
          <w:sz w:val="20"/>
          <w:szCs w:val="20"/>
        </w:rPr>
        <w:t>n</w:t>
      </w:r>
      <w:proofErr w:type="spellEnd"/>
      <w:r w:rsidR="003C7499">
        <w:rPr>
          <w:rFonts w:ascii="Arial" w:hAnsi="Arial" w:cs="Arial"/>
          <w:sz w:val="20"/>
          <w:szCs w:val="20"/>
        </w:rPr>
        <w:t xml:space="preserve"> (COREVIH Guyane) sur les maladies tropicales, largement plébiscitée par le public pour l’interactivité de la session, la qualité de la méthode et la qualité du contenu.</w:t>
      </w:r>
    </w:p>
    <w:p w:rsidR="003C7499" w:rsidRDefault="003C7499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C7499" w:rsidRDefault="003C7499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Nul doute que les participants sont repartis enrichis de toutes ces découvertes et de ces rencontres…</w:t>
      </w:r>
    </w:p>
    <w:p w:rsidR="001A37AA" w:rsidRDefault="001A37AA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B30B5" w:rsidRDefault="005B30B5" w:rsidP="002129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37AA" w:rsidRDefault="001A37AA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A37AA" w:rsidRDefault="005B30B5" w:rsidP="005B30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807683" cy="1873250"/>
            <wp:effectExtent l="0" t="0" r="0" b="0"/>
            <wp:docPr id="13" name="Image 13" descr="C:\Users\v.walter\Downloads\ca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walter\Downloads\cab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26" cy="18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730500" cy="1821755"/>
            <wp:effectExtent l="0" t="0" r="0" b="7620"/>
            <wp:docPr id="14" name="Image 14" descr="C:\Users\v.walter\Downloads\cathe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.walter\Downloads\catheri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98" cy="18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AA" w:rsidRDefault="001A37AA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A37AA" w:rsidRDefault="001A37AA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6656E" w:rsidRDefault="005B30B5" w:rsidP="005B30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654300" cy="1770914"/>
            <wp:effectExtent l="0" t="0" r="0" b="1270"/>
            <wp:docPr id="15" name="Image 15" descr="C:\Users\v.walter\Downloads\croix 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.walter\Downloads\croix rou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50" cy="1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654151" cy="1770817"/>
            <wp:effectExtent l="0" t="0" r="0" b="1270"/>
            <wp:docPr id="16" name="Image 16" descr="C:\Users\v.walter\Downloads\cy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.walter\Downloads\cyri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46" cy="17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B5" w:rsidRDefault="005B30B5" w:rsidP="005B30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6656E" w:rsidRDefault="0056656E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6656E" w:rsidRDefault="005B30B5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 wp14:anchorId="6C04CC5A" wp14:editId="0F207815">
            <wp:extent cx="2912371" cy="1943100"/>
            <wp:effectExtent l="0" t="0" r="2540" b="0"/>
            <wp:docPr id="17" name="Image 17" descr="C:\Users\v.walter\Downloads\Nadiaag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.walter\Downloads\Nadiaagap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99" cy="195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641600" cy="1762442"/>
            <wp:effectExtent l="0" t="0" r="6350" b="9525"/>
            <wp:docPr id="18" name="Image 18" descr="C:\Users\v.walter\Downloads\ol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.walter\Downloads\oliv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03" cy="17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6E" w:rsidRDefault="0056656E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6656E" w:rsidRDefault="0056656E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6656E" w:rsidRDefault="0056656E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6656E" w:rsidRDefault="0056656E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6656E" w:rsidRDefault="0056656E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6656E" w:rsidRDefault="005B30B5" w:rsidP="005B30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032533" cy="2690455"/>
            <wp:effectExtent l="0" t="0" r="6350" b="0"/>
            <wp:docPr id="21" name="Image 21" descr="C:\Users\v.walter\Downloads\isab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.walter\Downloads\isabel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25" cy="26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AA" w:rsidRDefault="001A37AA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A37AA" w:rsidRDefault="001A37AA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A37AA" w:rsidRDefault="001A37AA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A37AA" w:rsidRDefault="001A37AA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A37AA" w:rsidRDefault="001A37AA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A37AA" w:rsidRDefault="001A37AA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A37AA" w:rsidRDefault="001A37AA" w:rsidP="003C74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6656E" w:rsidRDefault="005B30B5" w:rsidP="005B30B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137EC56B" wp14:editId="01684CC0">
            <wp:extent cx="3670300" cy="2448778"/>
            <wp:effectExtent l="0" t="0" r="6350" b="8890"/>
            <wp:docPr id="22" name="Image 22" descr="C:\Users\v.walter\Downloads\emel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walter\Downloads\emely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28" cy="24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499" w:rsidRPr="005D6637" w:rsidRDefault="003C7499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7">
        <w:rPr>
          <w:rFonts w:ascii="Arial" w:hAnsi="Arial" w:cs="Arial"/>
          <w:sz w:val="20"/>
          <w:szCs w:val="20"/>
        </w:rPr>
        <w:lastRenderedPageBreak/>
        <w:t>Au-delà des thème</w:t>
      </w:r>
      <w:r w:rsidR="005D6637" w:rsidRPr="005D6637">
        <w:rPr>
          <w:rFonts w:ascii="Arial" w:hAnsi="Arial" w:cs="Arial"/>
          <w:sz w:val="20"/>
          <w:szCs w:val="20"/>
        </w:rPr>
        <w:t>s</w:t>
      </w:r>
      <w:r w:rsidRPr="005D6637">
        <w:rPr>
          <w:rFonts w:ascii="Arial" w:hAnsi="Arial" w:cs="Arial"/>
          <w:sz w:val="20"/>
          <w:szCs w:val="20"/>
        </w:rPr>
        <w:t xml:space="preserve"> généraux, les </w:t>
      </w:r>
      <w:r w:rsidR="005D6637" w:rsidRPr="005D6637">
        <w:rPr>
          <w:rFonts w:ascii="Arial" w:hAnsi="Arial" w:cs="Arial"/>
          <w:sz w:val="20"/>
          <w:szCs w:val="20"/>
        </w:rPr>
        <w:t xml:space="preserve">échanges entre </w:t>
      </w:r>
      <w:proofErr w:type="spellStart"/>
      <w:r w:rsidR="005D6637" w:rsidRPr="005D6637">
        <w:rPr>
          <w:rFonts w:ascii="Arial" w:hAnsi="Arial" w:cs="Arial"/>
          <w:sz w:val="20"/>
          <w:szCs w:val="20"/>
        </w:rPr>
        <w:t>Tecs</w:t>
      </w:r>
      <w:proofErr w:type="spellEnd"/>
      <w:r w:rsidR="005D6637" w:rsidRPr="005D6637">
        <w:rPr>
          <w:rFonts w:ascii="Arial" w:hAnsi="Arial" w:cs="Arial"/>
          <w:sz w:val="20"/>
          <w:szCs w:val="20"/>
        </w:rPr>
        <w:t xml:space="preserve"> ont été également appréciés. </w:t>
      </w:r>
      <w:r w:rsidRPr="005D6637">
        <w:rPr>
          <w:rFonts w:ascii="Arial" w:hAnsi="Arial" w:cs="Arial"/>
          <w:sz w:val="20"/>
          <w:szCs w:val="20"/>
        </w:rPr>
        <w:t>Être tous réunis au même endroit a permis d</w:t>
      </w:r>
      <w:r w:rsidR="005D6637">
        <w:rPr>
          <w:rFonts w:ascii="Arial" w:hAnsi="Arial" w:cs="Arial"/>
          <w:sz w:val="20"/>
          <w:szCs w:val="20"/>
        </w:rPr>
        <w:t xml:space="preserve">e nombreux échanges et partages </w:t>
      </w:r>
      <w:r w:rsidRPr="005D6637">
        <w:rPr>
          <w:rFonts w:ascii="Arial" w:hAnsi="Arial" w:cs="Arial"/>
          <w:sz w:val="20"/>
          <w:szCs w:val="20"/>
        </w:rPr>
        <w:t xml:space="preserve">d’expériences, de mieux se connaître et de nouer des liens plus forts avec </w:t>
      </w:r>
      <w:r w:rsidR="005D6637">
        <w:rPr>
          <w:rFonts w:ascii="Arial" w:hAnsi="Arial" w:cs="Arial"/>
          <w:sz w:val="20"/>
          <w:szCs w:val="20"/>
        </w:rPr>
        <w:t xml:space="preserve">les </w:t>
      </w:r>
      <w:r w:rsidRPr="005D6637">
        <w:rPr>
          <w:rFonts w:ascii="Arial" w:hAnsi="Arial" w:cs="Arial"/>
          <w:sz w:val="20"/>
          <w:szCs w:val="20"/>
        </w:rPr>
        <w:t>collègues</w:t>
      </w:r>
      <w:r w:rsidR="005D6637">
        <w:rPr>
          <w:rFonts w:ascii="Arial" w:hAnsi="Arial" w:cs="Arial"/>
          <w:sz w:val="20"/>
          <w:szCs w:val="20"/>
        </w:rPr>
        <w:t xml:space="preserve">. D’ailleurs certains </w:t>
      </w:r>
      <w:proofErr w:type="spellStart"/>
      <w:r w:rsidR="005D6637">
        <w:rPr>
          <w:rFonts w:ascii="Arial" w:hAnsi="Arial" w:cs="Arial"/>
          <w:sz w:val="20"/>
          <w:szCs w:val="20"/>
        </w:rPr>
        <w:t>Tecs</w:t>
      </w:r>
      <w:proofErr w:type="spellEnd"/>
      <w:r w:rsidR="005D6637">
        <w:rPr>
          <w:rFonts w:ascii="Arial" w:hAnsi="Arial" w:cs="Arial"/>
          <w:sz w:val="20"/>
          <w:szCs w:val="20"/>
        </w:rPr>
        <w:t xml:space="preserve"> qui ne participaient jamais au séminaire se sont promis de revenir l’an prochain.</w:t>
      </w:r>
    </w:p>
    <w:p w:rsidR="003C7499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</w:t>
      </w:r>
      <w:r w:rsidR="003C7499" w:rsidRPr="005D6637">
        <w:rPr>
          <w:rFonts w:ascii="Arial" w:hAnsi="Arial" w:cs="Arial"/>
          <w:sz w:val="20"/>
          <w:szCs w:val="20"/>
        </w:rPr>
        <w:t xml:space="preserve">articipation active </w:t>
      </w:r>
      <w:r>
        <w:rPr>
          <w:rFonts w:ascii="Arial" w:hAnsi="Arial" w:cs="Arial"/>
          <w:sz w:val="20"/>
          <w:szCs w:val="20"/>
        </w:rPr>
        <w:t xml:space="preserve">de chacun aux ateliers a </w:t>
      </w:r>
      <w:r w:rsidR="000B07E9">
        <w:rPr>
          <w:rFonts w:ascii="Arial" w:hAnsi="Arial" w:cs="Arial"/>
          <w:sz w:val="20"/>
          <w:szCs w:val="20"/>
        </w:rPr>
        <w:t xml:space="preserve">été </w:t>
      </w:r>
      <w:r w:rsidR="003C7499" w:rsidRPr="005D6637">
        <w:rPr>
          <w:rFonts w:ascii="Arial" w:hAnsi="Arial" w:cs="Arial"/>
          <w:sz w:val="20"/>
          <w:szCs w:val="20"/>
        </w:rPr>
        <w:t>intéressante. Le petit travail</w:t>
      </w:r>
      <w:r>
        <w:rPr>
          <w:rFonts w:ascii="Arial" w:hAnsi="Arial" w:cs="Arial"/>
          <w:sz w:val="20"/>
          <w:szCs w:val="20"/>
        </w:rPr>
        <w:t xml:space="preserve"> de groupe a permis de discuter </w:t>
      </w:r>
      <w:r w:rsidR="003C7499" w:rsidRPr="005D6637">
        <w:rPr>
          <w:rFonts w:ascii="Arial" w:hAnsi="Arial" w:cs="Arial"/>
          <w:sz w:val="20"/>
          <w:szCs w:val="20"/>
        </w:rPr>
        <w:t xml:space="preserve">ensemble de l'avenir </w:t>
      </w:r>
      <w:r>
        <w:rPr>
          <w:rFonts w:ascii="Arial" w:hAnsi="Arial" w:cs="Arial"/>
          <w:sz w:val="20"/>
          <w:szCs w:val="20"/>
        </w:rPr>
        <w:t>du métier de Tec.</w:t>
      </w:r>
    </w:p>
    <w:p w:rsidR="0056656E" w:rsidRDefault="0056656E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656E" w:rsidRDefault="0056656E" w:rsidP="003C74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6656E" w:rsidRDefault="0056656E" w:rsidP="0056656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3CA0F654" wp14:editId="0616C870">
            <wp:extent cx="3898900" cy="2600984"/>
            <wp:effectExtent l="0" t="0" r="6350" b="8890"/>
            <wp:docPr id="11" name="Image 11" descr="E:\Photos suite\cop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otos suite\copi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6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6E" w:rsidRPr="005D6637" w:rsidRDefault="0056656E" w:rsidP="003C74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3C7499" w:rsidRPr="003C7499" w:rsidRDefault="003C7499" w:rsidP="008B60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B6042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les actions et perspectives, citons :</w:t>
      </w:r>
    </w:p>
    <w:p w:rsid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D6637" w:rsidRP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e-</w:t>
      </w:r>
      <w:r w:rsidRPr="005D6637">
        <w:rPr>
          <w:rFonts w:ascii="Arial" w:hAnsi="Arial" w:cs="Arial"/>
          <w:b/>
          <w:bCs/>
          <w:sz w:val="20"/>
          <w:szCs w:val="20"/>
        </w:rPr>
        <w:t>DO</w:t>
      </w:r>
      <w:proofErr w:type="spellEnd"/>
    </w:p>
    <w:p w:rsidR="005D6637" w:rsidRP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7">
        <w:rPr>
          <w:rFonts w:ascii="Arial" w:hAnsi="Arial" w:cs="Arial"/>
          <w:sz w:val="20"/>
          <w:szCs w:val="20"/>
        </w:rPr>
        <w:t xml:space="preserve">- Rédaction d’un compte-rendu par </w:t>
      </w:r>
      <w:proofErr w:type="spellStart"/>
      <w:r w:rsidRPr="005D6637">
        <w:rPr>
          <w:rFonts w:ascii="Arial" w:hAnsi="Arial" w:cs="Arial"/>
          <w:sz w:val="20"/>
          <w:szCs w:val="20"/>
        </w:rPr>
        <w:t>Lydéric</w:t>
      </w:r>
      <w:proofErr w:type="spellEnd"/>
      <w:r w:rsidRPr="005D6637">
        <w:rPr>
          <w:rFonts w:ascii="Arial" w:hAnsi="Arial" w:cs="Arial"/>
          <w:sz w:val="20"/>
          <w:szCs w:val="20"/>
        </w:rPr>
        <w:t xml:space="preserve"> AUBERT pour restituer la présentation sur l’état</w:t>
      </w:r>
    </w:p>
    <w:p w:rsidR="005D6637" w:rsidRP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5D6637">
        <w:rPr>
          <w:rFonts w:ascii="Arial" w:hAnsi="Arial" w:cs="Arial"/>
          <w:sz w:val="20"/>
          <w:szCs w:val="20"/>
        </w:rPr>
        <w:t>des</w:t>
      </w:r>
      <w:proofErr w:type="gramEnd"/>
      <w:r w:rsidRPr="005D6637">
        <w:rPr>
          <w:rFonts w:ascii="Arial" w:hAnsi="Arial" w:cs="Arial"/>
          <w:sz w:val="20"/>
          <w:szCs w:val="20"/>
        </w:rPr>
        <w:t xml:space="preserve"> lieux et les échanges entre TEC à destination de Santé Publique France (Note à l’attention de Santé publique France « Retour d’expérience relatif à l’utilisation d’</w:t>
      </w:r>
      <w:proofErr w:type="spellStart"/>
      <w:r w:rsidRPr="005D6637">
        <w:rPr>
          <w:rFonts w:ascii="Arial" w:hAnsi="Arial" w:cs="Arial"/>
          <w:sz w:val="20"/>
          <w:szCs w:val="20"/>
        </w:rPr>
        <w:t>e-DO</w:t>
      </w:r>
      <w:proofErr w:type="spellEnd"/>
      <w:r w:rsidRPr="005D6637">
        <w:rPr>
          <w:rFonts w:ascii="Arial" w:hAnsi="Arial" w:cs="Arial"/>
          <w:sz w:val="20"/>
          <w:szCs w:val="20"/>
        </w:rPr>
        <w:t xml:space="preserve"> », septembre 2019.</w:t>
      </w:r>
    </w:p>
    <w:p w:rsid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7">
        <w:rPr>
          <w:rFonts w:ascii="Arial" w:hAnsi="Arial" w:cs="Arial"/>
          <w:sz w:val="20"/>
          <w:szCs w:val="20"/>
        </w:rPr>
        <w:t xml:space="preserve">- Création d’un groupe d’entraide </w:t>
      </w:r>
      <w:proofErr w:type="spellStart"/>
      <w:r w:rsidRPr="005D6637">
        <w:rPr>
          <w:rFonts w:ascii="Arial" w:hAnsi="Arial" w:cs="Arial"/>
          <w:sz w:val="20"/>
          <w:szCs w:val="20"/>
        </w:rPr>
        <w:t>TECs</w:t>
      </w:r>
      <w:proofErr w:type="spellEnd"/>
    </w:p>
    <w:p w:rsidR="005D6637" w:rsidRP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D6637" w:rsidRP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D6637">
        <w:rPr>
          <w:rFonts w:ascii="Arial" w:hAnsi="Arial" w:cs="Arial"/>
          <w:b/>
          <w:bCs/>
          <w:sz w:val="20"/>
          <w:szCs w:val="20"/>
        </w:rPr>
        <w:t>Rapport d’activité</w:t>
      </w:r>
    </w:p>
    <w:p w:rsidR="005D6637" w:rsidRP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7">
        <w:rPr>
          <w:rFonts w:ascii="Arial" w:hAnsi="Arial" w:cs="Arial"/>
          <w:sz w:val="20"/>
          <w:szCs w:val="20"/>
        </w:rPr>
        <w:t xml:space="preserve">Volonté du Groupe d’Interface National de créer un groupe de travail national de </w:t>
      </w:r>
      <w:proofErr w:type="spellStart"/>
      <w:r w:rsidRPr="005D6637">
        <w:rPr>
          <w:rFonts w:ascii="Arial" w:hAnsi="Arial" w:cs="Arial"/>
          <w:sz w:val="20"/>
          <w:szCs w:val="20"/>
        </w:rPr>
        <w:t>TECs</w:t>
      </w:r>
      <w:proofErr w:type="spellEnd"/>
      <w:r w:rsidRPr="005D6637">
        <w:rPr>
          <w:rFonts w:ascii="Arial" w:hAnsi="Arial" w:cs="Arial"/>
          <w:sz w:val="20"/>
          <w:szCs w:val="20"/>
        </w:rPr>
        <w:t xml:space="preserve"> sur le</w:t>
      </w:r>
    </w:p>
    <w:p w:rsid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5D6637">
        <w:rPr>
          <w:rFonts w:ascii="Arial" w:hAnsi="Arial" w:cs="Arial"/>
          <w:sz w:val="20"/>
          <w:szCs w:val="20"/>
        </w:rPr>
        <w:t>rapport</w:t>
      </w:r>
      <w:proofErr w:type="gramEnd"/>
      <w:r w:rsidRPr="005D6637">
        <w:rPr>
          <w:rFonts w:ascii="Arial" w:hAnsi="Arial" w:cs="Arial"/>
          <w:sz w:val="20"/>
          <w:szCs w:val="20"/>
        </w:rPr>
        <w:t xml:space="preserve"> d’activité annuel.</w:t>
      </w:r>
    </w:p>
    <w:p w:rsidR="005D6637" w:rsidRP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D6637" w:rsidRP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D6637">
        <w:rPr>
          <w:rFonts w:ascii="Arial" w:hAnsi="Arial" w:cs="Arial"/>
          <w:b/>
          <w:bCs/>
          <w:sz w:val="20"/>
          <w:szCs w:val="20"/>
        </w:rPr>
        <w:t>Transfert de dossier :</w:t>
      </w:r>
    </w:p>
    <w:p w:rsidR="005D6637" w:rsidRP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7">
        <w:rPr>
          <w:rFonts w:ascii="Arial" w:hAnsi="Arial" w:cs="Arial"/>
          <w:sz w:val="20"/>
          <w:szCs w:val="20"/>
        </w:rPr>
        <w:t xml:space="preserve">Etablissement d’un état des lieux en direct grâce à un échange entre </w:t>
      </w:r>
      <w:proofErr w:type="spellStart"/>
      <w:r w:rsidRPr="005D6637">
        <w:rPr>
          <w:rFonts w:ascii="Arial" w:hAnsi="Arial" w:cs="Arial"/>
          <w:sz w:val="20"/>
          <w:szCs w:val="20"/>
        </w:rPr>
        <w:t>TECs</w:t>
      </w:r>
      <w:proofErr w:type="spellEnd"/>
      <w:r w:rsidRPr="005D6637">
        <w:rPr>
          <w:rFonts w:ascii="Arial" w:hAnsi="Arial" w:cs="Arial"/>
          <w:sz w:val="20"/>
          <w:szCs w:val="20"/>
        </w:rPr>
        <w:t xml:space="preserve"> qui va conduire à la</w:t>
      </w:r>
    </w:p>
    <w:p w:rsid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5D6637">
        <w:rPr>
          <w:rFonts w:ascii="Arial" w:hAnsi="Arial" w:cs="Arial"/>
          <w:sz w:val="20"/>
          <w:szCs w:val="20"/>
        </w:rPr>
        <w:t>rédaction</w:t>
      </w:r>
      <w:proofErr w:type="gramEnd"/>
      <w:r w:rsidRPr="005D6637">
        <w:rPr>
          <w:rFonts w:ascii="Arial" w:hAnsi="Arial" w:cs="Arial"/>
          <w:sz w:val="20"/>
          <w:szCs w:val="20"/>
        </w:rPr>
        <w:t xml:space="preserve"> d’un mode opératoire.</w:t>
      </w:r>
    </w:p>
    <w:p w:rsidR="005D6637" w:rsidRP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D6637" w:rsidRP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D6637">
        <w:rPr>
          <w:rFonts w:ascii="Arial" w:hAnsi="Arial" w:cs="Arial"/>
          <w:b/>
          <w:bCs/>
          <w:sz w:val="20"/>
          <w:szCs w:val="20"/>
        </w:rPr>
        <w:t>Fiche métier TEC :</w:t>
      </w:r>
    </w:p>
    <w:p w:rsidR="005D6637" w:rsidRDefault="005D6637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7">
        <w:rPr>
          <w:rFonts w:ascii="Arial" w:hAnsi="Arial" w:cs="Arial"/>
          <w:sz w:val="20"/>
          <w:szCs w:val="20"/>
        </w:rPr>
        <w:t xml:space="preserve">Mise à jour de la fiche métier TEC suite aux échanges dans des groupes de travail de 8 à 10 </w:t>
      </w:r>
      <w:proofErr w:type="spellStart"/>
      <w:r w:rsidRPr="005D6637">
        <w:rPr>
          <w:rFonts w:ascii="Arial" w:hAnsi="Arial" w:cs="Arial"/>
          <w:sz w:val="20"/>
          <w:szCs w:val="20"/>
        </w:rPr>
        <w:t>TECs</w:t>
      </w:r>
      <w:proofErr w:type="spellEnd"/>
      <w:r w:rsidRPr="005D6637">
        <w:rPr>
          <w:rFonts w:ascii="Arial" w:hAnsi="Arial" w:cs="Arial"/>
          <w:sz w:val="20"/>
          <w:szCs w:val="20"/>
        </w:rPr>
        <w:t>.</w:t>
      </w:r>
    </w:p>
    <w:p w:rsidR="00E05AA2" w:rsidRDefault="00E05AA2" w:rsidP="00A809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95B5C" w:rsidRPr="00E95B5C" w:rsidRDefault="00E05AA2" w:rsidP="00A80969">
      <w:pPr>
        <w:pStyle w:val="Sansinterligne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</w:t>
      </w:r>
      <w:r w:rsidR="00E95B5C">
        <w:rPr>
          <w:rFonts w:ascii="Arial" w:hAnsi="Arial" w:cs="Arial"/>
          <w:i/>
          <w:sz w:val="20"/>
          <w:szCs w:val="20"/>
        </w:rPr>
        <w:t>[</w:t>
      </w:r>
      <w:r w:rsidR="00E95B5C" w:rsidRPr="00E95B5C">
        <w:rPr>
          <w:rFonts w:ascii="Arial" w:hAnsi="Arial" w:cs="Arial"/>
          <w:i/>
          <w:sz w:val="20"/>
          <w:szCs w:val="20"/>
        </w:rPr>
        <w:t xml:space="preserve">Tous ces thèmes seront repris lors de la </w:t>
      </w:r>
      <w:r w:rsidR="00E95B5C" w:rsidRPr="00E95B5C">
        <w:rPr>
          <w:rFonts w:ascii="Arial" w:hAnsi="Arial" w:cs="Arial"/>
          <w:i/>
          <w:sz w:val="20"/>
          <w:szCs w:val="20"/>
          <w:shd w:val="clear" w:color="auto" w:fill="FFFFFF"/>
        </w:rPr>
        <w:t xml:space="preserve">réunion </w:t>
      </w:r>
      <w:proofErr w:type="spellStart"/>
      <w:r w:rsidR="00E95B5C" w:rsidRPr="00E95B5C">
        <w:rPr>
          <w:rFonts w:ascii="Arial" w:hAnsi="Arial" w:cs="Arial"/>
          <w:i/>
          <w:sz w:val="20"/>
          <w:szCs w:val="20"/>
          <w:shd w:val="clear" w:color="auto" w:fill="FFFFFF"/>
        </w:rPr>
        <w:t>TECs</w:t>
      </w:r>
      <w:proofErr w:type="spellEnd"/>
      <w:r w:rsidR="00E95B5C" w:rsidRPr="00E95B5C">
        <w:rPr>
          <w:rFonts w:ascii="Arial" w:hAnsi="Arial" w:cs="Arial"/>
          <w:i/>
          <w:sz w:val="20"/>
          <w:szCs w:val="20"/>
          <w:shd w:val="clear" w:color="auto" w:fill="FFFFFF"/>
        </w:rPr>
        <w:t xml:space="preserve"> qui sera organisée lors du congrès de la SFLS le </w:t>
      </w:r>
      <w:r w:rsidR="00E95B5C" w:rsidRPr="00E95B5C">
        <w:rPr>
          <w:rFonts w:ascii="Arial" w:hAnsi="Arial" w:cs="Arial"/>
          <w:b/>
          <w:bCs/>
          <w:i/>
          <w:sz w:val="20"/>
          <w:szCs w:val="20"/>
          <w:shd w:val="clear" w:color="auto" w:fill="FFFFFF"/>
        </w:rPr>
        <w:t>jeudi 24 octobre de 12h30 à 13h30</w:t>
      </w:r>
      <w:r w:rsidR="00E95B5C" w:rsidRPr="00E95B5C">
        <w:rPr>
          <w:rFonts w:ascii="Arial" w:hAnsi="Arial" w:cs="Arial"/>
          <w:i/>
          <w:sz w:val="20"/>
          <w:szCs w:val="20"/>
          <w:shd w:val="clear" w:color="auto" w:fill="FFFFFF"/>
        </w:rPr>
        <w:t>.</w:t>
      </w:r>
      <w:r w:rsidR="00E95B5C">
        <w:rPr>
          <w:rFonts w:ascii="Arial" w:hAnsi="Arial" w:cs="Arial"/>
          <w:i/>
          <w:sz w:val="20"/>
          <w:szCs w:val="20"/>
          <w:shd w:val="clear" w:color="auto" w:fill="FFFFFF"/>
        </w:rPr>
        <w:t>]</w:t>
      </w:r>
    </w:p>
    <w:p w:rsidR="00D34CE5" w:rsidRDefault="00D34CE5" w:rsidP="00A80969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:rsidR="005B30B5" w:rsidRDefault="00E22186" w:rsidP="002861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fin de séminaire, et c</w:t>
      </w:r>
      <w:r w:rsidR="00E05AA2">
        <w:rPr>
          <w:rFonts w:ascii="Arial" w:hAnsi="Arial" w:cs="Arial"/>
          <w:sz w:val="20"/>
          <w:szCs w:val="20"/>
        </w:rPr>
        <w:t xml:space="preserve">omme à l’accoutumée, les </w:t>
      </w:r>
      <w:proofErr w:type="spellStart"/>
      <w:r w:rsidR="00E05AA2">
        <w:rPr>
          <w:rFonts w:ascii="Arial" w:hAnsi="Arial" w:cs="Arial"/>
          <w:sz w:val="20"/>
          <w:szCs w:val="20"/>
        </w:rPr>
        <w:t>Tecs</w:t>
      </w:r>
      <w:proofErr w:type="spellEnd"/>
      <w:r w:rsidR="00E05AA2">
        <w:rPr>
          <w:rFonts w:ascii="Arial" w:hAnsi="Arial" w:cs="Arial"/>
          <w:sz w:val="20"/>
          <w:szCs w:val="20"/>
        </w:rPr>
        <w:t xml:space="preserve"> ont pu </w:t>
      </w:r>
      <w:r w:rsidR="00286149">
        <w:rPr>
          <w:rFonts w:ascii="Arial" w:hAnsi="Arial" w:cs="Arial"/>
          <w:sz w:val="20"/>
          <w:szCs w:val="20"/>
        </w:rPr>
        <w:t xml:space="preserve">tester leurs connaissances par le biais d’un questionnaire d’évaluation des connaissances, et </w:t>
      </w:r>
      <w:r>
        <w:rPr>
          <w:rFonts w:ascii="Arial" w:hAnsi="Arial" w:cs="Arial"/>
          <w:sz w:val="20"/>
          <w:szCs w:val="20"/>
        </w:rPr>
        <w:t>répondre à un questionnaire de satisfaction sur le déroulement de la formation.</w:t>
      </w:r>
    </w:p>
    <w:p w:rsidR="005B30B5" w:rsidRDefault="005B30B5" w:rsidP="00A80969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:rsidR="00364A5D" w:rsidRDefault="00364A5D" w:rsidP="00A80969">
      <w:pPr>
        <w:pStyle w:val="Sansinterligne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conclusion,</w:t>
      </w:r>
      <w:r w:rsidR="00E95B5C" w:rsidRPr="001A37A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ce séminaire s’est déroulé dans une ambiance extrêmement chaleureuse et conviviale, avec des moments riches en émotions et en rires, et </w:t>
      </w:r>
      <w:r w:rsidRPr="001A37AA">
        <w:rPr>
          <w:rFonts w:ascii="Arial" w:hAnsi="Arial" w:cs="Arial"/>
          <w:sz w:val="20"/>
          <w:szCs w:val="20"/>
        </w:rPr>
        <w:t xml:space="preserve">des </w:t>
      </w:r>
      <w:proofErr w:type="spellStart"/>
      <w:r w:rsidRPr="001A37AA">
        <w:rPr>
          <w:rFonts w:ascii="Arial" w:hAnsi="Arial" w:cs="Arial"/>
          <w:sz w:val="20"/>
          <w:szCs w:val="20"/>
        </w:rPr>
        <w:t>Tecs</w:t>
      </w:r>
      <w:proofErr w:type="spellEnd"/>
      <w:r w:rsidRPr="001A37AA">
        <w:rPr>
          <w:rFonts w:ascii="Arial" w:hAnsi="Arial" w:cs="Arial"/>
          <w:sz w:val="20"/>
          <w:szCs w:val="20"/>
        </w:rPr>
        <w:t xml:space="preserve"> heureux </w:t>
      </w:r>
      <w:r>
        <w:rPr>
          <w:rFonts w:ascii="Arial" w:hAnsi="Arial" w:cs="Arial"/>
          <w:sz w:val="20"/>
          <w:szCs w:val="20"/>
        </w:rPr>
        <w:t>qui sont repartis avec de très beaux souvenirs. Au final un pari gagné et une belle réussite qui restera dans les mémoires.</w:t>
      </w:r>
    </w:p>
    <w:p w:rsidR="001A37AA" w:rsidRDefault="001A37AA" w:rsidP="00F425A9">
      <w:pPr>
        <w:pStyle w:val="Sansinterligne"/>
        <w:jc w:val="both"/>
        <w:rPr>
          <w:rFonts w:ascii="Arial" w:hAnsi="Arial" w:cs="Arial"/>
          <w:sz w:val="20"/>
          <w:szCs w:val="20"/>
        </w:rPr>
      </w:pPr>
      <w:r w:rsidRPr="001A37AA">
        <w:rPr>
          <w:rFonts w:ascii="Arial" w:hAnsi="Arial" w:cs="Arial"/>
          <w:sz w:val="20"/>
          <w:szCs w:val="20"/>
        </w:rPr>
        <w:t>Rendez-vous à Tours en 2020…</w:t>
      </w:r>
    </w:p>
    <w:p w:rsidR="00D34CE5" w:rsidRDefault="00D34CE5" w:rsidP="00F425A9">
      <w:pPr>
        <w:pStyle w:val="Sansinterligne"/>
        <w:jc w:val="both"/>
        <w:rPr>
          <w:rFonts w:ascii="Arial" w:hAnsi="Arial" w:cs="Arial"/>
          <w:sz w:val="20"/>
          <w:szCs w:val="20"/>
        </w:rPr>
      </w:pPr>
    </w:p>
    <w:p w:rsidR="00D34CE5" w:rsidRPr="008063E7" w:rsidRDefault="00D34CE5" w:rsidP="00F425A9">
      <w:pPr>
        <w:pStyle w:val="Sansinterligne"/>
        <w:jc w:val="both"/>
        <w:rPr>
          <w:rFonts w:ascii="Arial" w:hAnsi="Arial" w:cs="Arial"/>
          <w:i/>
          <w:sz w:val="16"/>
          <w:szCs w:val="16"/>
        </w:rPr>
      </w:pPr>
      <w:r w:rsidRPr="00D34CE5">
        <w:rPr>
          <w:rFonts w:ascii="Arial" w:hAnsi="Arial" w:cs="Arial"/>
          <w:b/>
          <w:i/>
          <w:sz w:val="16"/>
          <w:szCs w:val="16"/>
          <w:u w:val="single"/>
        </w:rPr>
        <w:t>Note</w:t>
      </w:r>
      <w:r w:rsidRPr="00D34CE5">
        <w:rPr>
          <w:rFonts w:ascii="Arial" w:hAnsi="Arial" w:cs="Arial"/>
          <w:i/>
          <w:sz w:val="16"/>
          <w:szCs w:val="16"/>
        </w:rPr>
        <w:t xml:space="preserve"> : </w:t>
      </w:r>
      <w:r w:rsidRPr="00D34CE5">
        <w:rPr>
          <w:rFonts w:ascii="Arial" w:hAnsi="Arial" w:cs="Arial"/>
          <w:i/>
          <w:sz w:val="16"/>
          <w:szCs w:val="16"/>
        </w:rPr>
        <w:t xml:space="preserve">On peut retrouver toutes les présentations faites au cours de ces journées </w:t>
      </w:r>
      <w:r w:rsidRPr="00D34CE5">
        <w:rPr>
          <w:rFonts w:ascii="Arial" w:hAnsi="Arial" w:cs="Arial"/>
          <w:i/>
          <w:sz w:val="16"/>
          <w:szCs w:val="16"/>
        </w:rPr>
        <w:t>sur le site de la SFLS : http://www.sfls.aei.fr/formations</w:t>
      </w:r>
      <w:bookmarkStart w:id="0" w:name="_GoBack"/>
      <w:bookmarkEnd w:id="0"/>
    </w:p>
    <w:p w:rsidR="00E95B5C" w:rsidRDefault="00E95B5C" w:rsidP="001A37A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365676" cy="3579911"/>
            <wp:effectExtent l="0" t="0" r="6985" b="1905"/>
            <wp:docPr id="7" name="Image 7" descr="E:\Poster photos séminaire\beach group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oster photos séminaire\beach groupe - Copi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43" cy="35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AA" w:rsidRDefault="001A37AA" w:rsidP="001A37AA">
      <w:pPr>
        <w:spacing w:after="0" w:line="240" w:lineRule="auto"/>
        <w:ind w:left="1267"/>
        <w:contextualSpacing/>
        <w:jc w:val="center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1A37AA" w:rsidRPr="00F425A9" w:rsidRDefault="00A628A9" w:rsidP="003E6F7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Merci à</w:t>
      </w:r>
      <w:r w:rsidR="003E6F77" w:rsidRPr="00F425A9">
        <w:rPr>
          <w:rFonts w:ascii="Arial" w:eastAsia="Times New Roman" w:hAnsi="Arial" w:cs="Arial"/>
          <w:sz w:val="20"/>
          <w:szCs w:val="20"/>
          <w:lang w:eastAsia="fr-FR"/>
        </w:rPr>
        <w:t xml:space="preserve"> tous ceux qui nous ont soutenus, financés et accompagnés tout au long du projet. Sans eux cet événement n’aurait pas pu avoir lieu :</w:t>
      </w:r>
    </w:p>
    <w:p w:rsidR="003E6F77" w:rsidRPr="001A37AA" w:rsidRDefault="003E6F77" w:rsidP="003E6F77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1A37AA" w:rsidRPr="001A37AA" w:rsidRDefault="00C02DDB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 xml:space="preserve">La </w:t>
      </w:r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SFLS / FORMAVIH</w:t>
      </w:r>
    </w:p>
    <w:p w:rsidR="001A37AA" w:rsidRPr="001A37AA" w:rsidRDefault="00113A44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n-US" w:eastAsia="fr-FR"/>
        </w:rPr>
        <w:t>Le</w:t>
      </w:r>
      <w:r w:rsidR="00C02DDB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n-US" w:eastAsia="fr-FR"/>
        </w:rPr>
        <w:t xml:space="preserve"> </w:t>
      </w:r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n-US" w:eastAsia="fr-FR"/>
        </w:rPr>
        <w:t>COREVIH Guadeloupe ST- Martin St-Barth</w:t>
      </w:r>
    </w:p>
    <w:p w:rsidR="001A37AA" w:rsidRPr="001A37AA" w:rsidRDefault="00C02DDB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n-US" w:eastAsia="fr-FR"/>
        </w:rPr>
        <w:t>L</w:t>
      </w:r>
      <w:r w:rsidR="00113A44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n-US" w:eastAsia="fr-FR"/>
        </w:rPr>
        <w:t>e</w:t>
      </w:r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val="en-US" w:eastAsia="fr-FR"/>
        </w:rPr>
        <w:t xml:space="preserve"> </w:t>
      </w:r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COREVIH Martinique</w:t>
      </w:r>
    </w:p>
    <w:p w:rsidR="001A37AA" w:rsidRPr="001A37AA" w:rsidRDefault="00C02DDB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L’</w:t>
      </w:r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 xml:space="preserve">ARS </w:t>
      </w:r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 xml:space="preserve">de </w:t>
      </w:r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Guadeloupe</w:t>
      </w:r>
    </w:p>
    <w:p w:rsidR="001A37AA" w:rsidRPr="001A37AA" w:rsidRDefault="00C02DDB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Le l</w:t>
      </w:r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aboratoire GILEAD</w:t>
      </w:r>
    </w:p>
    <w:p w:rsidR="001A37AA" w:rsidRPr="001A37AA" w:rsidRDefault="00C02DDB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Le l</w:t>
      </w:r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 xml:space="preserve">aboratoire </w:t>
      </w:r>
      <w:proofErr w:type="spellStart"/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ViiV</w:t>
      </w:r>
      <w:proofErr w:type="spellEnd"/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 xml:space="preserve"> </w:t>
      </w:r>
      <w:proofErr w:type="spellStart"/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Healthcare</w:t>
      </w:r>
      <w:proofErr w:type="spellEnd"/>
    </w:p>
    <w:p w:rsidR="001A37AA" w:rsidRPr="001A37AA" w:rsidRDefault="00C02DDB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L’o</w:t>
      </w:r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ffice du tourisme de Saint-Martin</w:t>
      </w:r>
    </w:p>
    <w:p w:rsidR="001A37AA" w:rsidRPr="001A37AA" w:rsidRDefault="001A37AA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Nephrotek</w:t>
      </w:r>
      <w:proofErr w:type="spellEnd"/>
    </w:p>
    <w:p w:rsidR="001A37AA" w:rsidRPr="001A37AA" w:rsidRDefault="001A37AA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Biosynex</w:t>
      </w:r>
      <w:proofErr w:type="spellEnd"/>
    </w:p>
    <w:p w:rsidR="001A37AA" w:rsidRPr="001A37AA" w:rsidRDefault="001A37AA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 xml:space="preserve">Confort Médical </w:t>
      </w:r>
    </w:p>
    <w:p w:rsidR="001A37AA" w:rsidRPr="001A37AA" w:rsidRDefault="001A37AA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Erick Ambulance</w:t>
      </w:r>
    </w:p>
    <w:p w:rsidR="001A37AA" w:rsidRPr="003E6F77" w:rsidRDefault="00C02DDB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L’i</w:t>
      </w:r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 xml:space="preserve">mprimerie </w:t>
      </w:r>
      <w:proofErr w:type="spellStart"/>
      <w:r w:rsidR="001A37AA"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Rosdal</w:t>
      </w:r>
      <w:proofErr w:type="spellEnd"/>
    </w:p>
    <w:p w:rsidR="001A37AA" w:rsidRPr="001A37AA" w:rsidRDefault="003E6F77" w:rsidP="001A37AA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 xml:space="preserve">Le personnel de l’Hôtel </w:t>
      </w:r>
      <w:proofErr w:type="spellStart"/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Sonesta</w:t>
      </w:r>
      <w:proofErr w:type="spellEnd"/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 xml:space="preserve"> à </w:t>
      </w:r>
      <w:proofErr w:type="spellStart"/>
      <w: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Maho</w:t>
      </w:r>
      <w:proofErr w:type="spellEnd"/>
    </w:p>
    <w:p w:rsidR="001A37AA" w:rsidRDefault="001A37AA" w:rsidP="001A37AA">
      <w:pPr>
        <w:spacing w:before="106" w:after="0" w:line="240" w:lineRule="auto"/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</w:pPr>
      <w:r w:rsidRPr="001A37A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  <w:t>Et toute l’équipe de l’Unité d’Infectiologie du CH LC Fleming de Saint-Martin</w:t>
      </w:r>
    </w:p>
    <w:p w:rsidR="001A37AA" w:rsidRDefault="001A37AA" w:rsidP="001A37AA">
      <w:pPr>
        <w:spacing w:before="106" w:after="0" w:line="240" w:lineRule="auto"/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</w:pPr>
    </w:p>
    <w:p w:rsidR="001A37AA" w:rsidRDefault="001A37AA" w:rsidP="001A37AA">
      <w:pPr>
        <w:spacing w:before="106" w:after="0" w:line="240" w:lineRule="auto"/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</w:pPr>
    </w:p>
    <w:p w:rsidR="00997A39" w:rsidRPr="00E05AA2" w:rsidRDefault="001A37AA" w:rsidP="00E05AA2">
      <w:pPr>
        <w:spacing w:before="106" w:after="0" w:line="24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fr-FR"/>
        </w:rPr>
      </w:pPr>
      <w:r>
        <w:rPr>
          <w:rFonts w:ascii="Arial" w:eastAsiaTheme="minorEastAsia" w:hAnsi="Arial" w:cs="Arial"/>
          <w:noProof/>
          <w:color w:val="000000" w:themeColor="text1"/>
          <w:kern w:val="24"/>
          <w:sz w:val="20"/>
          <w:szCs w:val="20"/>
          <w:lang w:eastAsia="fr-FR"/>
        </w:rPr>
        <w:drawing>
          <wp:inline distT="0" distB="0" distL="0" distR="0" wp14:anchorId="1629E2DF" wp14:editId="5FF13171">
            <wp:extent cx="2836204" cy="1892280"/>
            <wp:effectExtent l="0" t="0" r="2540" b="0"/>
            <wp:docPr id="8" name="Image 8" descr="E:\Poster photos séminaire\coucher de soleil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oster photos séminaire\coucher de soleil - Cop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64" cy="190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A39" w:rsidRPr="00E05A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F562A"/>
    <w:multiLevelType w:val="hybridMultilevel"/>
    <w:tmpl w:val="B906CD12"/>
    <w:lvl w:ilvl="0" w:tplc="E4A06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420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821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9A9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A74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623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B2C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7AB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E25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89155C"/>
    <w:multiLevelType w:val="hybridMultilevel"/>
    <w:tmpl w:val="4D029530"/>
    <w:lvl w:ilvl="0" w:tplc="DAC8A8A4">
      <w:start w:val="5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6D5E01"/>
    <w:multiLevelType w:val="hybridMultilevel"/>
    <w:tmpl w:val="9192F75A"/>
    <w:lvl w:ilvl="0" w:tplc="E2927DFC">
      <w:start w:val="58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0065BB5"/>
    <w:multiLevelType w:val="hybridMultilevel"/>
    <w:tmpl w:val="FCC0E946"/>
    <w:lvl w:ilvl="0" w:tplc="22404142">
      <w:start w:val="5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EE"/>
    <w:rsid w:val="00060694"/>
    <w:rsid w:val="000B07E9"/>
    <w:rsid w:val="00113A44"/>
    <w:rsid w:val="001A37AA"/>
    <w:rsid w:val="002129CC"/>
    <w:rsid w:val="0023486D"/>
    <w:rsid w:val="00286149"/>
    <w:rsid w:val="002A6649"/>
    <w:rsid w:val="00364A5D"/>
    <w:rsid w:val="003C7499"/>
    <w:rsid w:val="003E6F77"/>
    <w:rsid w:val="003F6D8D"/>
    <w:rsid w:val="0043649C"/>
    <w:rsid w:val="0056656E"/>
    <w:rsid w:val="005B30B5"/>
    <w:rsid w:val="005D6637"/>
    <w:rsid w:val="00667DD0"/>
    <w:rsid w:val="006849FA"/>
    <w:rsid w:val="006B20F9"/>
    <w:rsid w:val="008063E7"/>
    <w:rsid w:val="008735EE"/>
    <w:rsid w:val="008B6042"/>
    <w:rsid w:val="009409E1"/>
    <w:rsid w:val="00960CC1"/>
    <w:rsid w:val="00997A39"/>
    <w:rsid w:val="00A628A9"/>
    <w:rsid w:val="00A80969"/>
    <w:rsid w:val="00C02DDB"/>
    <w:rsid w:val="00C15D4A"/>
    <w:rsid w:val="00CA1D22"/>
    <w:rsid w:val="00D34CE5"/>
    <w:rsid w:val="00D944B5"/>
    <w:rsid w:val="00E05AA2"/>
    <w:rsid w:val="00E22186"/>
    <w:rsid w:val="00E620C1"/>
    <w:rsid w:val="00E95B5C"/>
    <w:rsid w:val="00EB361B"/>
    <w:rsid w:val="00F425A9"/>
    <w:rsid w:val="00F8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5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7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97A39"/>
    <w:pPr>
      <w:ind w:left="720"/>
      <w:contextualSpacing/>
    </w:pPr>
  </w:style>
  <w:style w:type="paragraph" w:styleId="Sansinterligne">
    <w:name w:val="No Spacing"/>
    <w:uiPriority w:val="1"/>
    <w:qFormat/>
    <w:rsid w:val="00960CC1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D34C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5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7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97A39"/>
    <w:pPr>
      <w:ind w:left="720"/>
      <w:contextualSpacing/>
    </w:pPr>
  </w:style>
  <w:style w:type="paragraph" w:styleId="Sansinterligne">
    <w:name w:val="No Spacing"/>
    <w:uiPriority w:val="1"/>
    <w:qFormat/>
    <w:rsid w:val="00960CC1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D34C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7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268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13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22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7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4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44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82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53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63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99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94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32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6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A39FA-C12B-4074-BBA8-FC74B6A8F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EC1C8CC.dotm</Template>
  <TotalTime>539</TotalTime>
  <Pages>6</Pages>
  <Words>915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LCF</Company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Veronique</dc:creator>
  <cp:lastModifiedBy>WALTER Veronique</cp:lastModifiedBy>
  <cp:revision>28</cp:revision>
  <dcterms:created xsi:type="dcterms:W3CDTF">2019-10-16T13:36:00Z</dcterms:created>
  <dcterms:modified xsi:type="dcterms:W3CDTF">2019-10-17T18:37:00Z</dcterms:modified>
</cp:coreProperties>
</file>